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BC3F93" w:rsidRDefault="001D5A34" w:rsidP="00BC3F93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22335">
        <w:rPr>
          <w:rFonts w:ascii="Arial" w:hAnsi="Arial" w:cs="Arial"/>
          <w:b/>
        </w:rPr>
        <w:t>8 lutego</w:t>
      </w:r>
      <w:r w:rsidR="00BC3F93">
        <w:rPr>
          <w:rFonts w:ascii="Arial" w:hAnsi="Arial" w:cs="Arial"/>
          <w:b/>
        </w:rPr>
        <w:t xml:space="preserve"> 202</w:t>
      </w:r>
      <w:r w:rsidR="00522335">
        <w:rPr>
          <w:rFonts w:ascii="Arial" w:hAnsi="Arial" w:cs="Arial"/>
          <w:b/>
        </w:rPr>
        <w:t>4</w:t>
      </w:r>
      <w:r w:rsidR="00BC3F93">
        <w:rPr>
          <w:rFonts w:ascii="Arial" w:hAnsi="Arial" w:cs="Arial"/>
        </w:rPr>
        <w:t xml:space="preserve"> </w:t>
      </w:r>
      <w:r w:rsidR="00BC3F93">
        <w:rPr>
          <w:rFonts w:ascii="Arial" w:hAnsi="Arial" w:cs="Arial"/>
          <w:b/>
        </w:rPr>
        <w:t>r. o godz. 1</w:t>
      </w:r>
      <w:r w:rsidR="00522335">
        <w:rPr>
          <w:rFonts w:ascii="Arial" w:hAnsi="Arial" w:cs="Arial"/>
          <w:b/>
        </w:rPr>
        <w:t>0</w:t>
      </w:r>
      <w:r w:rsidR="00BC3F93">
        <w:rPr>
          <w:rFonts w:ascii="Arial" w:hAnsi="Arial" w:cs="Arial"/>
          <w:b/>
        </w:rPr>
        <w:t>:00</w:t>
      </w:r>
    </w:p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522335" w:rsidRPr="006812E7" w:rsidRDefault="00522335" w:rsidP="00522335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lek. Krzysztof Ossoliński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B73964">
        <w:rPr>
          <w:rFonts w:ascii="Arial" w:hAnsi="Arial" w:cs="Arial"/>
          <w:sz w:val="22"/>
          <w:szCs w:val="22"/>
        </w:rPr>
        <w:t>pt</w:t>
      </w:r>
      <w:proofErr w:type="spellEnd"/>
      <w:r w:rsidRPr="00B7396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 w:rsidRPr="006812E7">
        <w:rPr>
          <w:rFonts w:ascii="Arial" w:hAnsi="Arial" w:cs="Arial"/>
          <w:i/>
          <w:sz w:val="22"/>
          <w:szCs w:val="22"/>
        </w:rPr>
        <w:t>„</w:t>
      </w:r>
      <w:r>
        <w:rPr>
          <w:rFonts w:ascii="Arial" w:hAnsi="Arial" w:cs="Arial"/>
          <w:i/>
          <w:sz w:val="22"/>
          <w:szCs w:val="22"/>
        </w:rPr>
        <w:t>.</w:t>
      </w:r>
      <w:proofErr w:type="spellStart"/>
      <w:r w:rsidRPr="00FA2554">
        <w:rPr>
          <w:rFonts w:ascii="Arial" w:hAnsi="Arial" w:cs="Arial"/>
          <w:i/>
          <w:sz w:val="22"/>
          <w:szCs w:val="22"/>
        </w:rPr>
        <w:t>Metabolomiczna</w:t>
      </w:r>
      <w:proofErr w:type="spellEnd"/>
      <w:r w:rsidRPr="00FA2554">
        <w:rPr>
          <w:rFonts w:ascii="Arial" w:hAnsi="Arial" w:cs="Arial"/>
          <w:i/>
          <w:sz w:val="22"/>
          <w:szCs w:val="22"/>
        </w:rPr>
        <w:t xml:space="preserve"> analiza tkanki, surowicy i moczu w poszukiwaniu potencjalnych </w:t>
      </w:r>
      <w:proofErr w:type="spellStart"/>
      <w:r w:rsidRPr="00FA2554">
        <w:rPr>
          <w:rFonts w:ascii="Arial" w:hAnsi="Arial" w:cs="Arial"/>
          <w:i/>
          <w:sz w:val="22"/>
          <w:szCs w:val="22"/>
        </w:rPr>
        <w:t>biomarkerów</w:t>
      </w:r>
      <w:proofErr w:type="spellEnd"/>
      <w:r w:rsidRPr="00FA2554">
        <w:rPr>
          <w:rFonts w:ascii="Arial" w:hAnsi="Arial" w:cs="Arial"/>
          <w:i/>
          <w:sz w:val="22"/>
          <w:szCs w:val="22"/>
        </w:rPr>
        <w:t xml:space="preserve"> raka </w:t>
      </w:r>
      <w:r w:rsidRPr="00FA2554">
        <w:rPr>
          <w:rFonts w:ascii="Arial" w:hAnsi="Arial" w:cs="Arial"/>
          <w:i/>
          <w:sz w:val="22"/>
          <w:szCs w:val="22"/>
        </w:rPr>
        <w:t>pęcherza</w:t>
      </w:r>
      <w:bookmarkStart w:id="0" w:name="_GoBack"/>
      <w:bookmarkEnd w:id="0"/>
      <w:r w:rsidRPr="00FA2554">
        <w:rPr>
          <w:rFonts w:ascii="Arial" w:hAnsi="Arial" w:cs="Arial"/>
          <w:i/>
          <w:sz w:val="22"/>
          <w:szCs w:val="22"/>
        </w:rPr>
        <w:t xml:space="preserve"> moczowego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522335" w:rsidRDefault="00522335" w:rsidP="00522335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522335" w:rsidRDefault="00522335" w:rsidP="005223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Paweł Wiechno</w:t>
      </w:r>
    </w:p>
    <w:p w:rsidR="00522335" w:rsidRDefault="00522335" w:rsidP="005223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 pomocniczy  dr hab. Jakub Kucharz</w:t>
      </w:r>
    </w:p>
    <w:p w:rsidR="00522335" w:rsidRDefault="00522335" w:rsidP="005223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 dr hab. Renata Zaucha  </w:t>
      </w:r>
    </w:p>
    <w:p w:rsidR="001D5A34" w:rsidRDefault="00522335" w:rsidP="00522335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Tomasz </w:t>
      </w:r>
      <w:proofErr w:type="spellStart"/>
      <w:r>
        <w:rPr>
          <w:rFonts w:ascii="Arial" w:hAnsi="Arial" w:cs="Arial"/>
          <w:sz w:val="22"/>
          <w:szCs w:val="22"/>
        </w:rPr>
        <w:t>Kubiatowski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1D5A34" w:rsidRDefault="001D5A34" w:rsidP="001D5A34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1D5A34" w:rsidRDefault="001D5A34" w:rsidP="001D5A34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</w:t>
      </w:r>
      <w:r w:rsidR="00522335">
        <w:rPr>
          <w:rFonts w:ascii="Arial" w:hAnsi="Arial" w:cs="Arial"/>
          <w:szCs w:val="22"/>
        </w:rPr>
        <w:t>lek. Krzysztofowi Ossolińskiemu</w:t>
      </w:r>
      <w:r>
        <w:rPr>
          <w:rFonts w:ascii="Arial" w:hAnsi="Arial" w:cs="Arial"/>
          <w:szCs w:val="22"/>
        </w:rPr>
        <w:t xml:space="preserve"> stopnia naukowego doktora nauk medycznych. </w:t>
      </w:r>
    </w:p>
    <w:p w:rsidR="008A7B0A" w:rsidRDefault="008A7B0A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5F26F6" w:rsidRDefault="002F00FD" w:rsidP="002B1C4B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>Narodowy Instytut Onkologii im. M. Skłodowskiej-Curie – Państwowy Instytut Badawczy,</w:t>
      </w:r>
      <w:r w:rsidR="005F26F6">
        <w:rPr>
          <w:rFonts w:ascii="Arial" w:hAnsi="Arial" w:cs="Arial"/>
          <w:sz w:val="22"/>
          <w:szCs w:val="22"/>
        </w:rPr>
        <w:t xml:space="preserve"> </w:t>
      </w:r>
      <w:r w:rsidR="001D5A34">
        <w:rPr>
          <w:rFonts w:ascii="Arial" w:hAnsi="Arial" w:cs="Arial"/>
          <w:sz w:val="22"/>
          <w:szCs w:val="22"/>
        </w:rPr>
        <w:t>Warszawa, ul. Roentgena 5, Centrum Edukacyjno-Konferencyjne, sala nr 1</w:t>
      </w:r>
      <w:r w:rsidRPr="00B95ECD">
        <w:rPr>
          <w:rFonts w:ascii="Arial" w:hAnsi="Arial" w:cs="Arial"/>
          <w:sz w:val="22"/>
          <w:szCs w:val="22"/>
        </w:rPr>
        <w:t xml:space="preserve">  </w:t>
      </w:r>
    </w:p>
    <w:p w:rsidR="005F26F6" w:rsidRPr="005F26F6" w:rsidRDefault="005F26F6" w:rsidP="005F26F6">
      <w:pPr>
        <w:jc w:val="both"/>
        <w:rPr>
          <w:rFonts w:ascii="Arial" w:hAnsi="Arial" w:cs="Arial"/>
          <w:sz w:val="22"/>
          <w:szCs w:val="22"/>
        </w:rPr>
      </w:pPr>
    </w:p>
    <w:p w:rsidR="005F26F6" w:rsidRPr="005F26F6" w:rsidRDefault="005F26F6" w:rsidP="005F26F6">
      <w:p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5F26F6">
        <w:rPr>
          <w:rFonts w:ascii="Arial" w:hAnsi="Arial" w:cs="Arial"/>
          <w:sz w:val="22"/>
          <w:szCs w:val="22"/>
        </w:rPr>
        <w:t xml:space="preserve">Streszczenie i recenzje zamieszczone są na stronie internetowej BIP Narodowego Instytutu Onkologii, im. Marii Skłodowskiej –Curie, Państwowego Instytutu Badawczego. </w:t>
      </w:r>
    </w:p>
    <w:p w:rsidR="00B95ECD" w:rsidRDefault="00B95ECD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</w:t>
      </w:r>
      <w:r w:rsidR="00BC3F93">
        <w:rPr>
          <w:rFonts w:ascii="Arial" w:hAnsi="Arial" w:cs="Arial"/>
          <w:sz w:val="22"/>
          <w:szCs w:val="22"/>
        </w:rPr>
        <w:t>a jest</w:t>
      </w:r>
      <w:r>
        <w:rPr>
          <w:rFonts w:ascii="Arial" w:hAnsi="Arial" w:cs="Arial"/>
          <w:sz w:val="22"/>
          <w:szCs w:val="22"/>
        </w:rPr>
        <w:t xml:space="preserve"> w Bibliotece Naukowej NIO-PIB </w:t>
      </w:r>
    </w:p>
    <w:p w:rsidR="002B1C4B" w:rsidRDefault="002B1C4B"/>
    <w:sectPr w:rsidR="002B1C4B" w:rsidSect="005F26F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6029E"/>
    <w:rsid w:val="0008557F"/>
    <w:rsid w:val="001549DE"/>
    <w:rsid w:val="001D5A34"/>
    <w:rsid w:val="00225C4D"/>
    <w:rsid w:val="002B1C4B"/>
    <w:rsid w:val="002F00FD"/>
    <w:rsid w:val="004B4C81"/>
    <w:rsid w:val="00522335"/>
    <w:rsid w:val="005F26F6"/>
    <w:rsid w:val="006B1E7D"/>
    <w:rsid w:val="006D69B6"/>
    <w:rsid w:val="006F1347"/>
    <w:rsid w:val="008A7B0A"/>
    <w:rsid w:val="0093615D"/>
    <w:rsid w:val="00A453F5"/>
    <w:rsid w:val="00B95ECD"/>
    <w:rsid w:val="00BC3F93"/>
    <w:rsid w:val="00CE2C88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18</cp:revision>
  <dcterms:created xsi:type="dcterms:W3CDTF">2023-04-06T07:20:00Z</dcterms:created>
  <dcterms:modified xsi:type="dcterms:W3CDTF">2024-02-20T08:31:00Z</dcterms:modified>
</cp:coreProperties>
</file>