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dniu </w:t>
      </w:r>
      <w:r w:rsidR="00A76C1E">
        <w:rPr>
          <w:b/>
          <w:sz w:val="26"/>
          <w:szCs w:val="26"/>
        </w:rPr>
        <w:t>13 marca</w:t>
      </w:r>
      <w:r w:rsidR="00DE4788">
        <w:rPr>
          <w:b/>
          <w:sz w:val="26"/>
          <w:szCs w:val="26"/>
        </w:rPr>
        <w:t xml:space="preserve"> 2025</w:t>
      </w:r>
      <w:r w:rsidRPr="00921366">
        <w:rPr>
          <w:sz w:val="26"/>
          <w:szCs w:val="26"/>
        </w:rPr>
        <w:t xml:space="preserve"> </w:t>
      </w:r>
      <w:r w:rsidRPr="00921366">
        <w:rPr>
          <w:b/>
          <w:sz w:val="26"/>
          <w:szCs w:val="26"/>
        </w:rPr>
        <w:t xml:space="preserve">r. o godz. </w:t>
      </w:r>
      <w:r w:rsidR="00A76C1E" w:rsidRPr="00A76C1E">
        <w:rPr>
          <w:b/>
          <w:sz w:val="26"/>
          <w:szCs w:val="26"/>
        </w:rPr>
        <w:t>13</w:t>
      </w:r>
      <w:r w:rsidRPr="00A76C1E">
        <w:rPr>
          <w:b/>
          <w:sz w:val="26"/>
          <w:szCs w:val="26"/>
        </w:rPr>
        <w:t>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 xml:space="preserve">dr n. med. </w:t>
      </w:r>
      <w:r w:rsidR="00DE4788">
        <w:rPr>
          <w:b/>
          <w:sz w:val="26"/>
          <w:szCs w:val="26"/>
        </w:rPr>
        <w:t>Elwiry Bakuły-Zalewskiej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163ED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D3A09" w:rsidRPr="00031233" w:rsidRDefault="009163ED" w:rsidP="00AD3A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color w:val="auto"/>
          <w:shd w:val="clear" w:color="auto" w:fill="FFFFFF"/>
        </w:rPr>
      </w:pPr>
      <w:r w:rsidRPr="009163ED">
        <w:rPr>
          <w:rFonts w:ascii="Times New Roman" w:hAnsi="Times New Roman" w:cs="Times New Roman"/>
          <w:b/>
          <w:color w:val="auto"/>
        </w:rPr>
        <w:t xml:space="preserve">Dr n. med. </w:t>
      </w:r>
      <w:r w:rsidR="00DE4788">
        <w:rPr>
          <w:rFonts w:ascii="Times New Roman" w:hAnsi="Times New Roman" w:cs="Times New Roman"/>
          <w:b/>
          <w:color w:val="auto"/>
        </w:rPr>
        <w:t>Elwira Bakuła-Zalewska</w:t>
      </w:r>
      <w:r w:rsidRPr="009163ED">
        <w:rPr>
          <w:rFonts w:ascii="Times New Roman" w:hAnsi="Times New Roman" w:cs="Times New Roman"/>
          <w:b/>
          <w:color w:val="auto"/>
        </w:rPr>
        <w:t xml:space="preserve"> – tytuł osiągnięcia naukowego:</w:t>
      </w:r>
      <w:r w:rsidR="00EF1A98" w:rsidRPr="009163ED">
        <w:rPr>
          <w:rFonts w:ascii="Times New Roman" w:hAnsi="Times New Roman" w:cs="Times New Roman"/>
          <w:b/>
          <w:color w:val="auto"/>
        </w:rPr>
        <w:t xml:space="preserve"> „</w:t>
      </w:r>
      <w:r w:rsidR="00031233" w:rsidRPr="000312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Współczesna diagnostyka</w:t>
      </w:r>
      <w:r w:rsidR="00031233">
        <w:rPr>
          <w:rStyle w:val="Pogrubienie"/>
          <w:rFonts w:ascii="Times New Roman" w:hAnsi="Times New Roman" w:cs="Times New Roman"/>
          <w:b w:val="0"/>
          <w:i/>
          <w:color w:val="auto"/>
          <w:shd w:val="clear" w:color="auto" w:fill="FFFFFF"/>
        </w:rPr>
        <w:t xml:space="preserve"> </w:t>
      </w:r>
      <w:r w:rsidR="00031233">
        <w:rPr>
          <w:rFonts w:ascii="Times New Roman" w:eastAsiaTheme="minorHAnsi" w:hAnsi="Times New Roman" w:cs="Times New Roman"/>
          <w:b/>
          <w:color w:val="auto"/>
        </w:rPr>
        <w:t>cy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 xml:space="preserve">tologiczna zmian </w:t>
      </w:r>
      <w:r w:rsidR="00031233" w:rsidRPr="00AD3A09">
        <w:rPr>
          <w:rFonts w:ascii="Times New Roman" w:eastAsiaTheme="minorHAnsi" w:hAnsi="Times New Roman" w:cs="Times New Roman"/>
          <w:b/>
          <w:color w:val="auto"/>
        </w:rPr>
        <w:t>tarczycy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 xml:space="preserve"> i</w:t>
      </w:r>
      <w:r w:rsidR="00031233">
        <w:rPr>
          <w:rFonts w:ascii="Times New Roman" w:hAnsi="Times New Roman" w:cs="Times New Roman"/>
          <w:bCs/>
          <w:i/>
          <w:color w:val="auto"/>
          <w:shd w:val="clear" w:color="auto" w:fill="FFFFFF"/>
        </w:rPr>
        <w:t xml:space="preserve"> 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>przytarczyc</w:t>
      </w:r>
      <w:r w:rsidR="00031233">
        <w:rPr>
          <w:rFonts w:ascii="Times New Roman" w:eastAsiaTheme="minorHAnsi" w:hAnsi="Times New Roman" w:cs="Times New Roman"/>
          <w:b/>
          <w:color w:val="auto"/>
        </w:rPr>
        <w:t xml:space="preserve"> 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 xml:space="preserve">- poszerzenie </w:t>
      </w:r>
      <w:r w:rsidR="00031233" w:rsidRPr="00AD3A09">
        <w:rPr>
          <w:rFonts w:ascii="Times New Roman" w:eastAsiaTheme="minorHAnsi" w:hAnsi="Times New Roman" w:cs="Times New Roman"/>
          <w:b/>
          <w:color w:val="auto"/>
        </w:rPr>
        <w:t>możliwości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 xml:space="preserve"> diagnostycznych poprzez zastosowanie</w:t>
      </w:r>
      <w:r w:rsidR="00031233">
        <w:rPr>
          <w:rFonts w:ascii="Times New Roman" w:hAnsi="Times New Roman" w:cs="Times New Roman"/>
          <w:bCs/>
          <w:i/>
          <w:color w:val="auto"/>
          <w:shd w:val="clear" w:color="auto" w:fill="FFFFFF"/>
        </w:rPr>
        <w:t xml:space="preserve"> 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>nowoczesnych technik".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Przewodniczący komisji</w:t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572012">
        <w:rPr>
          <w:rFonts w:ascii="Times New Roman" w:hAnsi="Times New Roman" w:cs="Times New Roman"/>
          <w:bCs/>
          <w:color w:val="auto"/>
        </w:rPr>
        <w:t xml:space="preserve">Wojciech </w:t>
      </w:r>
      <w:proofErr w:type="spellStart"/>
      <w:r w:rsidR="00572012">
        <w:rPr>
          <w:rFonts w:ascii="Times New Roman" w:hAnsi="Times New Roman" w:cs="Times New Roman"/>
          <w:bCs/>
          <w:color w:val="auto"/>
        </w:rPr>
        <w:t>Miltyk</w:t>
      </w:r>
      <w:proofErr w:type="spellEnd"/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Sekretarz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72012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72012">
        <w:rPr>
          <w:rFonts w:ascii="Times New Roman" w:hAnsi="Times New Roman" w:cs="Times New Roman"/>
          <w:bCs/>
          <w:color w:val="auto"/>
        </w:rPr>
        <w:t>Andrzej Mróz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572012">
        <w:rPr>
          <w:rFonts w:ascii="Times New Roman" w:hAnsi="Times New Roman" w:cs="Times New Roman"/>
          <w:bCs/>
          <w:color w:val="auto"/>
        </w:rPr>
        <w:t>Krzysztof Książek</w:t>
      </w:r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dr hab. </w:t>
      </w:r>
      <w:r w:rsidR="00572012">
        <w:rPr>
          <w:rFonts w:ascii="Times New Roman" w:hAnsi="Times New Roman" w:cs="Times New Roman"/>
          <w:bCs/>
          <w:color w:val="auto"/>
        </w:rPr>
        <w:t xml:space="preserve">Ludmiła </w:t>
      </w:r>
      <w:r w:rsidR="00572012" w:rsidRPr="00572012">
        <w:rPr>
          <w:rFonts w:ascii="Times New Roman" w:hAnsi="Times New Roman" w:cs="Times New Roman"/>
          <w:bCs/>
          <w:color w:val="auto"/>
        </w:rPr>
        <w:t>Grzybowska-Szatkowska</w:t>
      </w:r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572012" w:rsidRPr="00572012">
        <w:rPr>
          <w:rFonts w:ascii="Times New Roman" w:hAnsi="Times New Roman" w:cs="Times New Roman"/>
          <w:bCs/>
          <w:color w:val="auto"/>
        </w:rPr>
        <w:t>Andrzej Składanowski</w:t>
      </w:r>
    </w:p>
    <w:p w:rsidR="009163ED" w:rsidRPr="009163ED" w:rsidRDefault="00572012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Pr="00572012">
        <w:rPr>
          <w:rFonts w:ascii="Times New Roman" w:hAnsi="Times New Roman" w:cs="Times New Roman"/>
          <w:bCs/>
          <w:color w:val="auto"/>
        </w:rPr>
        <w:t xml:space="preserve">Piotr </w:t>
      </w:r>
      <w:proofErr w:type="spellStart"/>
      <w:r w:rsidRPr="00572012">
        <w:rPr>
          <w:rFonts w:ascii="Times New Roman" w:hAnsi="Times New Roman" w:cs="Times New Roman"/>
          <w:bCs/>
          <w:color w:val="auto"/>
        </w:rPr>
        <w:t>Lewitowicz</w:t>
      </w:r>
      <w:proofErr w:type="spellEnd"/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Członek komisji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72012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72012" w:rsidRPr="00572012">
        <w:rPr>
          <w:rFonts w:ascii="Times New Roman" w:hAnsi="Times New Roman" w:cs="Times New Roman"/>
          <w:bCs/>
          <w:color w:val="auto"/>
        </w:rPr>
        <w:t>Agnieszka Czarniecka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A76C1E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>m w</w:t>
      </w:r>
      <w:r w:rsidRPr="009163ED">
        <w:t xml:space="preserve"> </w:t>
      </w:r>
      <w:r w:rsidR="00CD06F5" w:rsidRPr="009163ED">
        <w:t>Warszawie przy</w:t>
      </w:r>
      <w:r w:rsidRPr="009163ED">
        <w:t xml:space="preserve"> ul. Roentgena 5</w:t>
      </w:r>
      <w:r w:rsidR="009163ED" w:rsidRPr="009163ED">
        <w:t xml:space="preserve"> </w:t>
      </w:r>
      <w:r w:rsidR="00CD06F5" w:rsidRPr="009163ED">
        <w:t>w</w:t>
      </w:r>
      <w:r w:rsidR="00252875">
        <w:t xml:space="preserve"> sali</w:t>
      </w:r>
      <w:r w:rsidRPr="009163ED">
        <w:t xml:space="preserve"> </w:t>
      </w:r>
      <w:r w:rsidR="00CD06F5" w:rsidRPr="009163ED">
        <w:t>seminaryjnej</w:t>
      </w:r>
      <w:r w:rsidR="00A76C1E">
        <w:t xml:space="preserve"> nr 1 Centrum Edukacyjno-Konferencyjnym.</w:t>
      </w:r>
      <w:bookmarkStart w:id="0" w:name="_GoBack"/>
      <w:bookmarkEnd w:id="0"/>
    </w:p>
    <w:p w:rsidR="00340410" w:rsidRPr="009163ED" w:rsidRDefault="00340410" w:rsidP="00921366">
      <w:pPr>
        <w:jc w:val="both"/>
      </w:pPr>
    </w:p>
    <w:p w:rsidR="00DC6C9D" w:rsidRDefault="00D33466" w:rsidP="00A76C1E">
      <w:pPr>
        <w:jc w:val="both"/>
      </w:pPr>
      <w:r w:rsidRPr="009163ED">
        <w:t>Link do recenzji w postępowaniu habilitacyjnym:</w:t>
      </w:r>
    </w:p>
    <w:p w:rsidR="00A76C1E" w:rsidRDefault="00A76C1E" w:rsidP="00A76C1E">
      <w:pPr>
        <w:ind w:right="-285"/>
        <w:jc w:val="both"/>
        <w:rPr>
          <w:color w:val="FF0000"/>
        </w:rPr>
      </w:pPr>
      <w:hyperlink r:id="rId6" w:history="1">
        <w:r w:rsidRPr="002C44D8">
          <w:rPr>
            <w:rStyle w:val="Hipercze"/>
          </w:rPr>
          <w:t>https://www.pib-nio.finn.pl/bipkod/36343127</w:t>
        </w:r>
      </w:hyperlink>
    </w:p>
    <w:p w:rsidR="00572012" w:rsidRPr="009163ED" w:rsidRDefault="00572012"/>
    <w:sectPr w:rsidR="00572012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224C"/>
    <w:multiLevelType w:val="hybridMultilevel"/>
    <w:tmpl w:val="89A4BF38"/>
    <w:lvl w:ilvl="0" w:tplc="68CCE3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31233"/>
    <w:rsid w:val="0017673C"/>
    <w:rsid w:val="00177379"/>
    <w:rsid w:val="00252875"/>
    <w:rsid w:val="00340410"/>
    <w:rsid w:val="004B7888"/>
    <w:rsid w:val="005268FD"/>
    <w:rsid w:val="00572012"/>
    <w:rsid w:val="006556D7"/>
    <w:rsid w:val="00771A93"/>
    <w:rsid w:val="00815F4F"/>
    <w:rsid w:val="008A1147"/>
    <w:rsid w:val="009163ED"/>
    <w:rsid w:val="00921366"/>
    <w:rsid w:val="009F1AE7"/>
    <w:rsid w:val="00A76C1E"/>
    <w:rsid w:val="00AD3A09"/>
    <w:rsid w:val="00CD06F5"/>
    <w:rsid w:val="00D33466"/>
    <w:rsid w:val="00DC6C9D"/>
    <w:rsid w:val="00DE4788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b-nio.finn.pl/bipkod/363431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Anna Piechutowska</cp:lastModifiedBy>
  <cp:revision>5</cp:revision>
  <cp:lastPrinted>2024-05-20T12:27:00Z</cp:lastPrinted>
  <dcterms:created xsi:type="dcterms:W3CDTF">2025-02-12T11:36:00Z</dcterms:created>
  <dcterms:modified xsi:type="dcterms:W3CDTF">2025-02-21T13:37:00Z</dcterms:modified>
</cp:coreProperties>
</file>