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93" w:rsidRPr="007E4E89" w:rsidRDefault="00BC3F93" w:rsidP="00BC3F93">
      <w:pPr>
        <w:ind w:right="-285"/>
        <w:jc w:val="center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Komisja doktorska uprzejmie zaprasza na posiedzenie </w:t>
      </w:r>
    </w:p>
    <w:p w:rsidR="00BC3F93" w:rsidRPr="007E4E89" w:rsidRDefault="00E93FCC" w:rsidP="00BC3F93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7E4E89" w:rsidRPr="007E4E89">
        <w:rPr>
          <w:rFonts w:ascii="Arial" w:hAnsi="Arial" w:cs="Arial"/>
          <w:b/>
        </w:rPr>
        <w:t xml:space="preserve"> maja</w:t>
      </w:r>
      <w:r w:rsidR="00BC3F93" w:rsidRPr="007E4E89">
        <w:rPr>
          <w:rFonts w:ascii="Arial" w:hAnsi="Arial" w:cs="Arial"/>
          <w:b/>
        </w:rPr>
        <w:t xml:space="preserve"> 202</w:t>
      </w:r>
      <w:r w:rsidR="007E4E89" w:rsidRPr="007E4E89">
        <w:rPr>
          <w:rFonts w:ascii="Arial" w:hAnsi="Arial" w:cs="Arial"/>
          <w:b/>
        </w:rPr>
        <w:t>5</w:t>
      </w:r>
      <w:r w:rsidR="00BC3F93" w:rsidRPr="007E4E89">
        <w:rPr>
          <w:rFonts w:ascii="Arial" w:hAnsi="Arial" w:cs="Arial"/>
        </w:rPr>
        <w:t xml:space="preserve"> </w:t>
      </w:r>
      <w:r w:rsidR="00BC3F93" w:rsidRPr="007E4E89">
        <w:rPr>
          <w:rFonts w:ascii="Arial" w:hAnsi="Arial" w:cs="Arial"/>
          <w:b/>
        </w:rPr>
        <w:t xml:space="preserve">r. o godz. </w:t>
      </w:r>
      <w:r>
        <w:rPr>
          <w:rFonts w:ascii="Arial" w:hAnsi="Arial" w:cs="Arial"/>
          <w:b/>
        </w:rPr>
        <w:t>10</w:t>
      </w:r>
      <w:r w:rsidR="00BC3F93" w:rsidRPr="007E4E89">
        <w:rPr>
          <w:rFonts w:ascii="Arial" w:hAnsi="Arial" w:cs="Arial"/>
          <w:b/>
        </w:rPr>
        <w:t>:</w:t>
      </w:r>
      <w:r w:rsidR="007E4E89" w:rsidRPr="007E4E89">
        <w:rPr>
          <w:rFonts w:ascii="Arial" w:hAnsi="Arial" w:cs="Arial"/>
          <w:b/>
        </w:rPr>
        <w:t>3</w:t>
      </w:r>
      <w:r w:rsidR="00BC3F93" w:rsidRPr="007E4E89">
        <w:rPr>
          <w:rFonts w:ascii="Arial" w:hAnsi="Arial" w:cs="Arial"/>
          <w:b/>
        </w:rPr>
        <w:t>0</w:t>
      </w:r>
    </w:p>
    <w:p w:rsidR="00BC3F93" w:rsidRPr="007E4E89" w:rsidRDefault="00BC3F93" w:rsidP="00BC3F93">
      <w:pPr>
        <w:ind w:right="-285"/>
        <w:jc w:val="center"/>
        <w:rPr>
          <w:rFonts w:ascii="Arial" w:hAnsi="Arial" w:cs="Arial"/>
        </w:rPr>
      </w:pPr>
      <w:r w:rsidRPr="007E4E89">
        <w:rPr>
          <w:rFonts w:ascii="Arial" w:hAnsi="Arial" w:cs="Arial"/>
        </w:rPr>
        <w:t>na którym odbędzie się publiczna obrona rozprawy doktorskiej</w:t>
      </w:r>
    </w:p>
    <w:p w:rsidR="00BC3F93" w:rsidRPr="007E4E89" w:rsidRDefault="00BC3F93" w:rsidP="00BC3F93">
      <w:pPr>
        <w:jc w:val="both"/>
        <w:rPr>
          <w:rFonts w:ascii="Arial" w:hAnsi="Arial" w:cs="Arial"/>
          <w:b/>
        </w:rPr>
      </w:pPr>
    </w:p>
    <w:p w:rsidR="00E93FCC" w:rsidRPr="00E93FCC" w:rsidRDefault="007E4E89" w:rsidP="00E93FCC">
      <w:pPr>
        <w:jc w:val="both"/>
        <w:rPr>
          <w:rFonts w:ascii="Arial" w:hAnsi="Arial" w:cs="Arial"/>
          <w:bCs/>
        </w:rPr>
      </w:pPr>
      <w:r w:rsidRPr="007E4E89">
        <w:rPr>
          <w:rFonts w:ascii="Arial" w:hAnsi="Arial" w:cs="Arial"/>
          <w:b/>
        </w:rPr>
        <w:t xml:space="preserve">mgr </w:t>
      </w:r>
      <w:r w:rsidR="00E93FCC">
        <w:rPr>
          <w:rFonts w:ascii="Arial" w:hAnsi="Arial" w:cs="Arial"/>
          <w:b/>
        </w:rPr>
        <w:t>Hummaira Sadaf</w:t>
      </w:r>
      <w:r w:rsidR="00E11119" w:rsidRPr="007E4E89">
        <w:rPr>
          <w:rFonts w:ascii="Arial" w:hAnsi="Arial" w:cs="Arial"/>
        </w:rPr>
        <w:t xml:space="preserve"> </w:t>
      </w:r>
      <w:proofErr w:type="spellStart"/>
      <w:r w:rsidR="00E11119" w:rsidRPr="007E4E89">
        <w:rPr>
          <w:rFonts w:ascii="Arial" w:hAnsi="Arial" w:cs="Arial"/>
        </w:rPr>
        <w:t>pt</w:t>
      </w:r>
      <w:proofErr w:type="spellEnd"/>
      <w:r w:rsidR="00E11119" w:rsidRPr="007E4E89">
        <w:rPr>
          <w:rFonts w:ascii="Arial" w:hAnsi="Arial" w:cs="Arial"/>
        </w:rPr>
        <w:t xml:space="preserve">:  </w:t>
      </w:r>
      <w:r w:rsidRPr="00E93FCC">
        <w:rPr>
          <w:rFonts w:ascii="Arial" w:hAnsi="Arial" w:cs="Arial"/>
          <w:i/>
        </w:rPr>
        <w:t>„</w:t>
      </w:r>
      <w:r w:rsidR="00E93FCC" w:rsidRPr="00E93FCC">
        <w:rPr>
          <w:rFonts w:ascii="Arial" w:hAnsi="Arial" w:cs="Arial"/>
          <w:i/>
        </w:rPr>
        <w:t xml:space="preserve">The </w:t>
      </w:r>
      <w:proofErr w:type="spellStart"/>
      <w:r w:rsidR="00E93FCC" w:rsidRPr="00E93FCC">
        <w:rPr>
          <w:rFonts w:ascii="Arial" w:hAnsi="Arial" w:cs="Arial"/>
          <w:i/>
        </w:rPr>
        <w:t>molecular</w:t>
      </w:r>
      <w:proofErr w:type="spellEnd"/>
      <w:r w:rsidR="00E93FCC" w:rsidRPr="00E93FCC">
        <w:rPr>
          <w:rFonts w:ascii="Arial" w:hAnsi="Arial" w:cs="Arial"/>
          <w:i/>
        </w:rPr>
        <w:t xml:space="preserve"> </w:t>
      </w:r>
      <w:proofErr w:type="spellStart"/>
      <w:r w:rsidR="00E93FCC" w:rsidRPr="00E93FCC">
        <w:rPr>
          <w:rFonts w:ascii="Arial" w:hAnsi="Arial" w:cs="Arial"/>
          <w:i/>
        </w:rPr>
        <w:t>mechanism</w:t>
      </w:r>
      <w:proofErr w:type="spellEnd"/>
      <w:r w:rsidR="00E93FCC" w:rsidRPr="00E93FCC">
        <w:rPr>
          <w:rFonts w:ascii="Arial" w:hAnsi="Arial" w:cs="Arial"/>
          <w:i/>
        </w:rPr>
        <w:t xml:space="preserve"> of PD-L1 </w:t>
      </w:r>
      <w:proofErr w:type="spellStart"/>
      <w:r w:rsidR="00E93FCC" w:rsidRPr="00E93FCC">
        <w:rPr>
          <w:rFonts w:ascii="Arial" w:hAnsi="Arial" w:cs="Arial"/>
          <w:i/>
        </w:rPr>
        <w:t>overexpession</w:t>
      </w:r>
      <w:proofErr w:type="spellEnd"/>
      <w:r w:rsidR="00E93FCC" w:rsidRPr="00E93FCC">
        <w:rPr>
          <w:rFonts w:ascii="Arial" w:hAnsi="Arial" w:cs="Arial"/>
          <w:i/>
        </w:rPr>
        <w:t xml:space="preserve"> in </w:t>
      </w:r>
      <w:proofErr w:type="spellStart"/>
      <w:r w:rsidR="00E93FCC" w:rsidRPr="00E93FCC">
        <w:rPr>
          <w:rFonts w:ascii="Arial" w:hAnsi="Arial" w:cs="Arial"/>
          <w:i/>
        </w:rPr>
        <w:t>classical</w:t>
      </w:r>
      <w:proofErr w:type="spellEnd"/>
      <w:r w:rsidR="00E93FCC" w:rsidRPr="00E93FCC">
        <w:rPr>
          <w:rFonts w:ascii="Arial" w:hAnsi="Arial" w:cs="Arial"/>
          <w:i/>
        </w:rPr>
        <w:t xml:space="preserve"> </w:t>
      </w:r>
      <w:proofErr w:type="spellStart"/>
      <w:r w:rsidR="00E93FCC" w:rsidRPr="00E93FCC">
        <w:rPr>
          <w:rFonts w:ascii="Arial" w:hAnsi="Arial" w:cs="Arial"/>
          <w:i/>
        </w:rPr>
        <w:t>Hodgkin</w:t>
      </w:r>
      <w:proofErr w:type="spellEnd"/>
      <w:r w:rsidR="00E93FCC" w:rsidRPr="00E93FCC">
        <w:rPr>
          <w:rFonts w:ascii="Arial" w:hAnsi="Arial" w:cs="Arial"/>
          <w:i/>
        </w:rPr>
        <w:t xml:space="preserve"> </w:t>
      </w:r>
      <w:proofErr w:type="spellStart"/>
      <w:r w:rsidR="00E93FCC" w:rsidRPr="00E93FCC">
        <w:rPr>
          <w:rFonts w:ascii="Arial" w:hAnsi="Arial" w:cs="Arial"/>
          <w:i/>
        </w:rPr>
        <w:t>lymphoma</w:t>
      </w:r>
      <w:proofErr w:type="spellEnd"/>
      <w:r w:rsidR="00E93FCC" w:rsidRPr="00E93FCC">
        <w:rPr>
          <w:rFonts w:ascii="Arial" w:hAnsi="Arial" w:cs="Arial"/>
          <w:i/>
        </w:rPr>
        <w:t xml:space="preserve"> (</w:t>
      </w:r>
      <w:proofErr w:type="spellStart"/>
      <w:r w:rsidR="00E93FCC" w:rsidRPr="00E93FCC">
        <w:rPr>
          <w:rFonts w:ascii="Arial" w:hAnsi="Arial" w:cs="Arial"/>
          <w:i/>
        </w:rPr>
        <w:t>cHL</w:t>
      </w:r>
      <w:proofErr w:type="spellEnd"/>
      <w:r w:rsidR="00E93FCC" w:rsidRPr="00E93FCC">
        <w:rPr>
          <w:rFonts w:ascii="Arial" w:hAnsi="Arial" w:cs="Arial"/>
          <w:i/>
        </w:rPr>
        <w:t>).</w:t>
      </w:r>
      <w:r w:rsidR="00E93FCC" w:rsidRPr="00E93FCC">
        <w:rPr>
          <w:rFonts w:ascii="Arial" w:hAnsi="Arial" w:cs="Arial"/>
          <w:bCs/>
          <w:i/>
        </w:rPr>
        <w:t>”</w:t>
      </w:r>
    </w:p>
    <w:p w:rsidR="00E93FCC" w:rsidRPr="00E93FCC" w:rsidRDefault="00E93FCC" w:rsidP="00E93FCC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E93FCC">
        <w:rPr>
          <w:rFonts w:ascii="Arial" w:hAnsi="Arial" w:cs="Arial"/>
          <w:bCs/>
          <w:i/>
          <w:sz w:val="24"/>
          <w:szCs w:val="24"/>
        </w:rPr>
        <w:t xml:space="preserve"> </w:t>
      </w:r>
    </w:p>
    <w:p w:rsidR="00E93FCC" w:rsidRPr="00E93FCC" w:rsidRDefault="00E93FCC" w:rsidP="00E93FCC">
      <w:pPr>
        <w:rPr>
          <w:rFonts w:ascii="Arial" w:hAnsi="Arial" w:cs="Arial"/>
        </w:rPr>
      </w:pPr>
      <w:r w:rsidRPr="00E93FCC">
        <w:rPr>
          <w:rFonts w:ascii="Arial" w:hAnsi="Arial" w:cs="Arial"/>
        </w:rPr>
        <w:t>Promotor</w:t>
      </w:r>
      <w:r w:rsidRPr="00E93FCC">
        <w:rPr>
          <w:rFonts w:ascii="Arial" w:hAnsi="Arial" w:cs="Arial"/>
        </w:rPr>
        <w:tab/>
      </w:r>
      <w:r w:rsidRPr="00E93FCC">
        <w:rPr>
          <w:rFonts w:ascii="Arial" w:hAnsi="Arial" w:cs="Arial"/>
        </w:rPr>
        <w:tab/>
        <w:t xml:space="preserve">  prof. dr hab. Elżbieta Sarnowska </w:t>
      </w:r>
    </w:p>
    <w:p w:rsidR="00E93FCC" w:rsidRPr="00E93FCC" w:rsidRDefault="00E93FCC" w:rsidP="00E93FCC">
      <w:pPr>
        <w:rPr>
          <w:rFonts w:ascii="Arial" w:hAnsi="Arial" w:cs="Arial"/>
        </w:rPr>
      </w:pPr>
      <w:r w:rsidRPr="00E93FCC">
        <w:rPr>
          <w:rFonts w:ascii="Arial" w:hAnsi="Arial" w:cs="Arial"/>
        </w:rPr>
        <w:t xml:space="preserve">Promotor pomocniczy  dr Ryszard Konopiński </w:t>
      </w:r>
    </w:p>
    <w:p w:rsidR="00E93FCC" w:rsidRPr="00E93FCC" w:rsidRDefault="00E93FCC" w:rsidP="00E93FCC">
      <w:pPr>
        <w:rPr>
          <w:rFonts w:ascii="Arial" w:hAnsi="Arial" w:cs="Arial"/>
        </w:rPr>
      </w:pPr>
      <w:r w:rsidRPr="00E93FCC">
        <w:rPr>
          <w:rFonts w:ascii="Arial" w:hAnsi="Arial" w:cs="Arial"/>
        </w:rPr>
        <w:t>Recenzenci</w:t>
      </w:r>
      <w:r w:rsidRPr="00E93FCC">
        <w:rPr>
          <w:rFonts w:ascii="Arial" w:hAnsi="Arial" w:cs="Arial"/>
        </w:rPr>
        <w:tab/>
      </w:r>
      <w:r w:rsidRPr="00E93FCC">
        <w:rPr>
          <w:rFonts w:ascii="Arial" w:hAnsi="Arial" w:cs="Arial"/>
        </w:rPr>
        <w:tab/>
        <w:t xml:space="preserve">  prof. dr hab. Jolanta Jura  </w:t>
      </w:r>
    </w:p>
    <w:p w:rsidR="00E93FCC" w:rsidRPr="00E93FCC" w:rsidRDefault="00E93FCC" w:rsidP="00E93FCC">
      <w:pPr>
        <w:ind w:left="1416" w:firstLine="708"/>
        <w:rPr>
          <w:rFonts w:ascii="Arial" w:hAnsi="Arial" w:cs="Arial"/>
        </w:rPr>
      </w:pPr>
      <w:r w:rsidRPr="00E93FCC">
        <w:rPr>
          <w:rFonts w:ascii="Arial" w:hAnsi="Arial" w:cs="Arial"/>
        </w:rPr>
        <w:t xml:space="preserve">  dr hab. Maciej Chałubiński  </w:t>
      </w:r>
    </w:p>
    <w:p w:rsidR="00E93FCC" w:rsidRPr="00E93FCC" w:rsidRDefault="00E93FCC" w:rsidP="00E93FCC">
      <w:pPr>
        <w:ind w:left="1416" w:firstLine="708"/>
        <w:rPr>
          <w:rFonts w:ascii="Arial" w:hAnsi="Arial" w:cs="Arial"/>
        </w:rPr>
      </w:pPr>
      <w:r w:rsidRPr="00E93FCC">
        <w:rPr>
          <w:rFonts w:ascii="Arial" w:hAnsi="Arial" w:cs="Arial"/>
        </w:rPr>
        <w:t xml:space="preserve">  dr hab. Leszek Kotula     </w:t>
      </w:r>
    </w:p>
    <w:p w:rsidR="007E4E89" w:rsidRPr="007E4E89" w:rsidRDefault="007E4E89" w:rsidP="00E93FCC">
      <w:pPr>
        <w:jc w:val="both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 </w:t>
      </w:r>
    </w:p>
    <w:p w:rsidR="007E4E89" w:rsidRPr="007E4E89" w:rsidRDefault="007E4E89" w:rsidP="007E4E89">
      <w:pPr>
        <w:ind w:left="1416" w:firstLine="708"/>
        <w:rPr>
          <w:rFonts w:ascii="Arial" w:hAnsi="Arial" w:cs="Arial"/>
        </w:rPr>
      </w:pPr>
      <w:r w:rsidRPr="007E4E89">
        <w:rPr>
          <w:rFonts w:ascii="Arial" w:hAnsi="Arial" w:cs="Arial"/>
        </w:rPr>
        <w:t xml:space="preserve">                     </w:t>
      </w:r>
    </w:p>
    <w:p w:rsidR="007E4E89" w:rsidRPr="007E4E89" w:rsidRDefault="007E4E89" w:rsidP="007E4E89">
      <w:pPr>
        <w:pStyle w:val="Tekstpodstawowy3"/>
        <w:jc w:val="both"/>
        <w:rPr>
          <w:rFonts w:ascii="Arial" w:hAnsi="Arial" w:cs="Arial"/>
          <w:sz w:val="24"/>
          <w:szCs w:val="24"/>
        </w:rPr>
      </w:pPr>
      <w:r w:rsidRPr="007E4E89">
        <w:rPr>
          <w:rFonts w:ascii="Arial" w:hAnsi="Arial" w:cs="Arial"/>
          <w:sz w:val="24"/>
          <w:szCs w:val="24"/>
        </w:rPr>
        <w:t xml:space="preserve">Sformułowanie wniosku do Rady Naukowej o nadanie mgr </w:t>
      </w:r>
      <w:proofErr w:type="spellStart"/>
      <w:r w:rsidR="00E93FCC">
        <w:rPr>
          <w:rFonts w:ascii="Arial" w:hAnsi="Arial" w:cs="Arial"/>
          <w:sz w:val="24"/>
          <w:szCs w:val="24"/>
        </w:rPr>
        <w:t>Hummairze</w:t>
      </w:r>
      <w:proofErr w:type="spellEnd"/>
      <w:r w:rsidR="00E93FCC">
        <w:rPr>
          <w:rFonts w:ascii="Arial" w:hAnsi="Arial" w:cs="Arial"/>
          <w:sz w:val="24"/>
          <w:szCs w:val="24"/>
        </w:rPr>
        <w:t xml:space="preserve"> Sadaf</w:t>
      </w:r>
      <w:r w:rsidRPr="007E4E89">
        <w:rPr>
          <w:rFonts w:ascii="Arial" w:hAnsi="Arial" w:cs="Arial"/>
          <w:sz w:val="24"/>
          <w:szCs w:val="24"/>
        </w:rPr>
        <w:t xml:space="preserve"> stopnia naukowego doktora nauk medycznych i nauk o zdrowiu w dyscyplinie nauki medyczne. </w:t>
      </w:r>
    </w:p>
    <w:p w:rsidR="00E11119" w:rsidRPr="007E4E89" w:rsidRDefault="00E11119" w:rsidP="007E4E89">
      <w:pPr>
        <w:pStyle w:val="Default"/>
        <w:jc w:val="both"/>
        <w:rPr>
          <w:rFonts w:ascii="Arial" w:hAnsi="Arial" w:cs="Arial"/>
        </w:rPr>
      </w:pPr>
    </w:p>
    <w:p w:rsidR="008A7B0A" w:rsidRPr="007E4E89" w:rsidRDefault="008A7B0A" w:rsidP="00BC3F93">
      <w:pPr>
        <w:jc w:val="both"/>
        <w:rPr>
          <w:rFonts w:ascii="Arial" w:hAnsi="Arial" w:cs="Arial"/>
          <w:b/>
        </w:rPr>
      </w:pPr>
    </w:p>
    <w:p w:rsidR="002B1C4B" w:rsidRPr="007E4E89" w:rsidRDefault="002B1C4B" w:rsidP="002B1C4B">
      <w:pPr>
        <w:ind w:right="-285"/>
        <w:rPr>
          <w:rFonts w:ascii="Arial" w:hAnsi="Arial" w:cs="Arial"/>
        </w:rPr>
      </w:pPr>
      <w:r w:rsidRPr="007E4E89">
        <w:rPr>
          <w:rFonts w:ascii="Arial" w:hAnsi="Arial" w:cs="Arial"/>
        </w:rPr>
        <w:t>Posiedzenie odbędzie się:</w:t>
      </w:r>
    </w:p>
    <w:p w:rsidR="002B1C4B" w:rsidRPr="007E4E89" w:rsidRDefault="002F00FD" w:rsidP="002B1C4B">
      <w:pPr>
        <w:rPr>
          <w:rFonts w:ascii="Arial" w:hAnsi="Arial" w:cs="Arial"/>
        </w:rPr>
      </w:pPr>
      <w:r w:rsidRPr="007E4E89">
        <w:rPr>
          <w:rFonts w:ascii="Arial" w:hAnsi="Arial" w:cs="Arial"/>
        </w:rPr>
        <w:t>Narodowy Instytut Onkologii im. M. Skłodowskiej-Curie – Państwowy Instytut Badawczy</w:t>
      </w:r>
      <w:r w:rsidR="005F26F6" w:rsidRPr="007E4E89">
        <w:rPr>
          <w:rFonts w:ascii="Arial" w:hAnsi="Arial" w:cs="Arial"/>
        </w:rPr>
        <w:t xml:space="preserve"> </w:t>
      </w:r>
      <w:r w:rsidR="001D5A34" w:rsidRPr="007E4E89">
        <w:rPr>
          <w:rFonts w:ascii="Arial" w:hAnsi="Arial" w:cs="Arial"/>
        </w:rPr>
        <w:t xml:space="preserve">Warszawa, ul. Roentgena 5, Centrum Edukacyjno-Konferencyjne, sala nr </w:t>
      </w:r>
      <w:r w:rsidR="00E93FCC">
        <w:rPr>
          <w:rFonts w:ascii="Arial" w:hAnsi="Arial" w:cs="Arial"/>
        </w:rPr>
        <w:t>2</w:t>
      </w:r>
      <w:r w:rsidRPr="007E4E89">
        <w:rPr>
          <w:rFonts w:ascii="Arial" w:hAnsi="Arial" w:cs="Arial"/>
        </w:rPr>
        <w:t xml:space="preserve">  </w:t>
      </w:r>
    </w:p>
    <w:p w:rsidR="005F26F6" w:rsidRPr="007E4E89" w:rsidRDefault="005F26F6" w:rsidP="005F26F6">
      <w:pPr>
        <w:jc w:val="both"/>
        <w:rPr>
          <w:rFonts w:ascii="Arial" w:hAnsi="Arial" w:cs="Arial"/>
        </w:rPr>
      </w:pPr>
    </w:p>
    <w:p w:rsidR="002B1C4B" w:rsidRDefault="002B1C4B">
      <w:bookmarkStart w:id="0" w:name="_GoBack"/>
      <w:bookmarkEnd w:id="0"/>
    </w:p>
    <w:p w:rsidR="0058073D" w:rsidRDefault="0058073D"/>
    <w:p w:rsidR="0058073D" w:rsidRDefault="0058073D"/>
    <w:p w:rsidR="0058073D" w:rsidRDefault="0058073D"/>
    <w:p w:rsidR="0058073D" w:rsidRDefault="0058073D"/>
    <w:sectPr w:rsidR="0058073D" w:rsidSect="005F26F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6029E"/>
    <w:rsid w:val="0008557F"/>
    <w:rsid w:val="001549DE"/>
    <w:rsid w:val="001D5A34"/>
    <w:rsid w:val="00225C4D"/>
    <w:rsid w:val="002B1C4B"/>
    <w:rsid w:val="002F00FD"/>
    <w:rsid w:val="0048053B"/>
    <w:rsid w:val="004B4C81"/>
    <w:rsid w:val="00522335"/>
    <w:rsid w:val="0058073D"/>
    <w:rsid w:val="005F26F6"/>
    <w:rsid w:val="006B1E7D"/>
    <w:rsid w:val="006D69B6"/>
    <w:rsid w:val="006F1347"/>
    <w:rsid w:val="007E4E89"/>
    <w:rsid w:val="008A7B0A"/>
    <w:rsid w:val="008B4DC4"/>
    <w:rsid w:val="0093615D"/>
    <w:rsid w:val="009F6E52"/>
    <w:rsid w:val="00A453F5"/>
    <w:rsid w:val="00B33F54"/>
    <w:rsid w:val="00B95ECD"/>
    <w:rsid w:val="00BC3F93"/>
    <w:rsid w:val="00CE2C88"/>
    <w:rsid w:val="00DC5BC6"/>
    <w:rsid w:val="00E11119"/>
    <w:rsid w:val="00E93FCC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character" w:styleId="Hipercze">
    <w:name w:val="Hyperlink"/>
    <w:uiPriority w:val="99"/>
    <w:unhideWhenUsed/>
    <w:rsid w:val="002B1C4B"/>
    <w:rPr>
      <w:color w:val="0563C1"/>
      <w:u w:val="single"/>
    </w:rPr>
  </w:style>
  <w:style w:type="character" w:styleId="Pogrubienie">
    <w:name w:val="Strong"/>
    <w:uiPriority w:val="22"/>
    <w:qFormat/>
    <w:rsid w:val="00A453F5"/>
    <w:rPr>
      <w:b/>
      <w:bCs/>
    </w:rPr>
  </w:style>
  <w:style w:type="paragraph" w:customStyle="1" w:styleId="Default">
    <w:name w:val="Default"/>
    <w:rsid w:val="00CE2C8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8</cp:revision>
  <dcterms:created xsi:type="dcterms:W3CDTF">2025-03-20T14:04:00Z</dcterms:created>
  <dcterms:modified xsi:type="dcterms:W3CDTF">2025-05-09T12:18:00Z</dcterms:modified>
</cp:coreProperties>
</file>